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B8F10" w14:textId="77777777" w:rsidR="00A7754C" w:rsidRDefault="00573638">
      <w:r>
        <w:t xml:space="preserve">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6"/>
        <w:gridCol w:w="7221"/>
      </w:tblGrid>
      <w:tr w:rsidR="00A7754C" w14:paraId="5951CAB4" w14:textId="77777777">
        <w:tc>
          <w:tcPr>
            <w:tcW w:w="19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80F507D" w14:textId="77777777" w:rsidR="00A7754C" w:rsidRDefault="00A7754C">
            <w:pPr>
              <w:jc w:val="center"/>
              <w:rPr>
                <w:rFonts w:ascii="Arial" w:hAnsi="Arial"/>
                <w:b/>
              </w:rPr>
            </w:pPr>
            <w:r>
              <w:t xml:space="preserve">         </w:t>
            </w:r>
            <w:r>
              <w:pict w14:anchorId="1DE50B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4.75pt" wrapcoords="-270 0 -270 21333 21600 21333 21600 0 -270 0" o:allowoverlap="f">
                  <v:imagedata r:id="rId4" o:title=""/>
                </v:shape>
              </w:pict>
            </w:r>
          </w:p>
          <w:p w14:paraId="1E8F80FC" w14:textId="77777777" w:rsidR="00A7754C" w:rsidRDefault="00A7754C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72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2541885" w14:textId="77777777" w:rsidR="00A7754C" w:rsidRDefault="00A7754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32"/>
              </w:rPr>
              <w:t>Marktgemeinde Japons</w:t>
            </w:r>
            <w:r>
              <w:rPr>
                <w:rFonts w:ascii="Arial" w:hAnsi="Arial"/>
                <w:b/>
                <w:sz w:val="22"/>
              </w:rPr>
              <w:t>, Bezirk Horn, NÖ.</w:t>
            </w:r>
          </w:p>
          <w:p w14:paraId="6F3D590A" w14:textId="77777777" w:rsidR="00A7754C" w:rsidRDefault="00A7754C">
            <w:pPr>
              <w:jc w:val="center"/>
              <w:rPr>
                <w:rFonts w:ascii="Arial" w:hAnsi="Arial"/>
                <w:b/>
                <w:sz w:val="22"/>
                <w:lang w:val="fr-FR"/>
              </w:rPr>
            </w:pPr>
            <w:r>
              <w:rPr>
                <w:rFonts w:ascii="Arial" w:hAnsi="Arial"/>
                <w:b/>
                <w:sz w:val="22"/>
                <w:lang w:val="fr-FR"/>
              </w:rPr>
              <w:t xml:space="preserve">3763 Japons 64, </w:t>
            </w:r>
            <w:proofErr w:type="gramStart"/>
            <w:r>
              <w:rPr>
                <w:rFonts w:ascii="Arial" w:hAnsi="Arial"/>
                <w:b/>
                <w:sz w:val="22"/>
                <w:lang w:val="fr-FR"/>
              </w:rPr>
              <w:t>Tel.(</w:t>
            </w:r>
            <w:proofErr w:type="gramEnd"/>
            <w:r>
              <w:rPr>
                <w:rFonts w:ascii="Arial" w:hAnsi="Arial"/>
                <w:b/>
                <w:sz w:val="22"/>
                <w:lang w:val="fr-FR"/>
              </w:rPr>
              <w:t>Fax): 02914/6202(-4)</w:t>
            </w:r>
          </w:p>
          <w:p w14:paraId="1F8DD3B7" w14:textId="77777777" w:rsidR="00A7754C" w:rsidRDefault="00A7754C">
            <w:pPr>
              <w:jc w:val="center"/>
              <w:rPr>
                <w:rFonts w:ascii="Arial" w:hAnsi="Arial"/>
                <w:lang w:val="it-IT"/>
              </w:rPr>
            </w:pPr>
            <w:r>
              <w:rPr>
                <w:rStyle w:val="Hyperlink"/>
                <w:rFonts w:ascii="Arial" w:hAnsi="Arial"/>
                <w:sz w:val="22"/>
                <w:lang w:val="it-IT"/>
              </w:rPr>
              <w:t>http://www.japons.at</w:t>
            </w:r>
            <w:r>
              <w:rPr>
                <w:rFonts w:ascii="Arial" w:hAnsi="Arial"/>
                <w:sz w:val="22"/>
                <w:lang w:val="it-IT"/>
              </w:rPr>
              <w:t xml:space="preserve"> / e-mail: gemeinde@japons.at</w:t>
            </w:r>
          </w:p>
          <w:p w14:paraId="1EFFE06F" w14:textId="77777777" w:rsidR="00A7754C" w:rsidRDefault="00A7754C">
            <w:pPr>
              <w:jc w:val="center"/>
              <w:rPr>
                <w:rFonts w:ascii="Arial" w:hAnsi="Arial"/>
                <w:b/>
              </w:rPr>
            </w:pPr>
          </w:p>
        </w:tc>
      </w:tr>
    </w:tbl>
    <w:p w14:paraId="31DA4710" w14:textId="77777777" w:rsidR="00A7754C" w:rsidRDefault="00A7754C"/>
    <w:p w14:paraId="14F6935C" w14:textId="7015535A" w:rsidR="00573638" w:rsidRDefault="00573638">
      <w:r>
        <w:t xml:space="preserve">                                                                                                     </w:t>
      </w:r>
    </w:p>
    <w:p w14:paraId="03685840" w14:textId="77777777" w:rsidR="00A7754C" w:rsidRDefault="00A7754C"/>
    <w:p w14:paraId="11B26512" w14:textId="3DDCF22B" w:rsidR="00573638" w:rsidRDefault="00887E40">
      <w:r>
        <w:t>Förderungen:</w:t>
      </w:r>
    </w:p>
    <w:p w14:paraId="0D4CE2B5" w14:textId="77777777" w:rsidR="00887E40" w:rsidRDefault="00887E40"/>
    <w:p w14:paraId="38376352" w14:textId="1772C117" w:rsidR="00A7754C" w:rsidRDefault="00A7754C">
      <w:r>
        <w:t xml:space="preserve">.) </w:t>
      </w:r>
      <w:r w:rsidR="00887E40">
        <w:t xml:space="preserve">für </w:t>
      </w:r>
      <w:r>
        <w:t>die Errichtung von Solar- und Photovoltaikanlagen</w:t>
      </w:r>
    </w:p>
    <w:p w14:paraId="19F9CF83" w14:textId="01D19F4C" w:rsidR="00A7754C" w:rsidRDefault="00A7754C">
      <w:r>
        <w:t xml:space="preserve">.) </w:t>
      </w:r>
      <w:r w:rsidR="00887E40">
        <w:t xml:space="preserve">für </w:t>
      </w:r>
      <w:r>
        <w:t>die Errichtung von Erdwärme- und Wärmepumpenanlagen</w:t>
      </w:r>
    </w:p>
    <w:p w14:paraId="55C08059" w14:textId="77777777" w:rsidR="00887E40" w:rsidRDefault="00887E40"/>
    <w:p w14:paraId="4BEABC2B" w14:textId="0885636D" w:rsidR="00887E40" w:rsidRDefault="00887E40">
      <w:r>
        <w:t>Die Marktgemeinde Japons gewährt</w:t>
      </w:r>
      <w:r w:rsidR="007246D6">
        <w:t xml:space="preserve"> pro Anlagentyp </w:t>
      </w:r>
      <w:r>
        <w:t xml:space="preserve">eine </w:t>
      </w:r>
      <w:r w:rsidR="007246D6">
        <w:t xml:space="preserve">einmalige </w:t>
      </w:r>
      <w:r>
        <w:t>Förderung</w:t>
      </w:r>
      <w:r w:rsidR="007246D6">
        <w:t xml:space="preserve"> für den Privat-bereich</w:t>
      </w:r>
      <w:r>
        <w:t xml:space="preserve"> in</w:t>
      </w:r>
      <w:r w:rsidR="007246D6">
        <w:t xml:space="preserve"> der</w:t>
      </w:r>
      <w:r>
        <w:t xml:space="preserve"> Höhe von € 400,--</w:t>
      </w:r>
      <w:r w:rsidR="007246D6">
        <w:t xml:space="preserve">. </w:t>
      </w:r>
    </w:p>
    <w:p w14:paraId="4EE2C69F" w14:textId="303F4DA3" w:rsidR="007246D6" w:rsidRDefault="007246D6">
      <w:r>
        <w:t xml:space="preserve">Der Bauwerber ist jedoch verpflichtet, eine Rechnung eines befugten Installationsunter-nehmens vorzulegen. </w:t>
      </w:r>
    </w:p>
    <w:p w14:paraId="03DC2781" w14:textId="77777777" w:rsidR="00573638" w:rsidRDefault="00573638"/>
    <w:p w14:paraId="2196141D" w14:textId="77777777" w:rsidR="002F3381" w:rsidRDefault="002F3381"/>
    <w:p w14:paraId="158E551C" w14:textId="77777777" w:rsidR="002F3381" w:rsidRDefault="002F3381"/>
    <w:p w14:paraId="1063CBF9" w14:textId="77777777" w:rsidR="00573638" w:rsidRDefault="00573638">
      <w:r>
        <w:t xml:space="preserve">                                                                                                 </w:t>
      </w:r>
    </w:p>
    <w:p w14:paraId="5F94B6CB" w14:textId="77777777" w:rsidR="00573638" w:rsidRDefault="00573638">
      <w:r>
        <w:t xml:space="preserve">                                                                                                   </w:t>
      </w:r>
      <w:bookmarkStart w:id="0" w:name="_MON_1105451222"/>
      <w:bookmarkStart w:id="1" w:name="_MON_1220677017"/>
      <w:bookmarkEnd w:id="0"/>
      <w:bookmarkEnd w:id="1"/>
    </w:p>
    <w:p w14:paraId="67357172" w14:textId="77777777" w:rsidR="00573638" w:rsidRDefault="00573638">
      <w:pPr>
        <w:rPr>
          <w:rFonts w:ascii="Arial Black" w:hAnsi="Arial Black"/>
          <w:color w:val="008000"/>
          <w:sz w:val="16"/>
        </w:rPr>
      </w:pPr>
      <w:r>
        <w:rPr>
          <w:rFonts w:ascii="Arial Black" w:hAnsi="Arial Black"/>
          <w:color w:val="008000"/>
          <w:sz w:val="16"/>
        </w:rPr>
        <w:t xml:space="preserve">                                                                                                                        </w:t>
      </w:r>
    </w:p>
    <w:p w14:paraId="084E0B3E" w14:textId="77777777" w:rsidR="00573638" w:rsidRDefault="00573638">
      <w:pPr>
        <w:rPr>
          <w:rFonts w:ascii="Arial Black" w:hAnsi="Arial Black"/>
          <w:color w:val="008000"/>
          <w:sz w:val="16"/>
        </w:rPr>
      </w:pPr>
    </w:p>
    <w:p w14:paraId="3512016C" w14:textId="147181E4" w:rsidR="00992B87" w:rsidRDefault="00573638">
      <w:r>
        <w:rPr>
          <w:sz w:val="16"/>
        </w:rPr>
        <w:fldChar w:fldCharType="begin"/>
      </w:r>
      <w:r>
        <w:rPr>
          <w:sz w:val="16"/>
        </w:rPr>
        <w:instrText xml:space="preserve"> FILENAME \p </w:instrText>
      </w:r>
      <w:r>
        <w:rPr>
          <w:sz w:val="16"/>
        </w:rPr>
        <w:fldChar w:fldCharType="separate"/>
      </w:r>
      <w:r w:rsidR="00010994">
        <w:rPr>
          <w:noProof/>
          <w:sz w:val="16"/>
        </w:rPr>
        <w:t>G:\Homepage\Förderungen.docx</w:t>
      </w:r>
      <w:r>
        <w:rPr>
          <w:sz w:val="16"/>
        </w:rPr>
        <w:fldChar w:fldCharType="end"/>
      </w:r>
    </w:p>
    <w:sectPr w:rsidR="00992B87" w:rsidSect="002F3381">
      <w:pgSz w:w="11907" w:h="8392" w:orient="landscape" w:code="11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fr-FR" w:vendorID="64" w:dllVersion="6" w:nlCheck="1" w:checkStyle="1"/>
  <w:activeWritingStyle w:appName="MSWord" w:lang="fr-FR" w:vendorID="64" w:dllVersion="0" w:nlCheck="1" w:checkStyle="0"/>
  <w:activeWritingStyle w:appName="MSWord" w:lang="de-AT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297"/>
    <w:rsid w:val="00010994"/>
    <w:rsid w:val="001420EA"/>
    <w:rsid w:val="002D51CE"/>
    <w:rsid w:val="002F3381"/>
    <w:rsid w:val="004D4871"/>
    <w:rsid w:val="004F3031"/>
    <w:rsid w:val="00564678"/>
    <w:rsid w:val="00573638"/>
    <w:rsid w:val="006F57F2"/>
    <w:rsid w:val="007246D6"/>
    <w:rsid w:val="00883113"/>
    <w:rsid w:val="00887E40"/>
    <w:rsid w:val="00992B87"/>
    <w:rsid w:val="00A7754C"/>
    <w:rsid w:val="00FA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E07E8B"/>
  <w15:chartTrackingRefBased/>
  <w15:docId w15:val="{0306FE2A-3118-4024-95B7-6FB0A2B9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736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922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  </Company>
  <LinksUpToDate>false</LinksUpToDate>
  <CharactersWithSpaces>983</CharactersWithSpaces>
  <SharedDoc>false</SharedDoc>
  <HLinks>
    <vt:vector size="6" baseType="variant">
      <vt:variant>
        <vt:i4>3670053</vt:i4>
      </vt:variant>
      <vt:variant>
        <vt:i4>3</vt:i4>
      </vt:variant>
      <vt:variant>
        <vt:i4>0</vt:i4>
      </vt:variant>
      <vt:variant>
        <vt:i4>5</vt:i4>
      </vt:variant>
      <vt:variant>
        <vt:lpwstr>http://www.waldviertler-wohlviertel.at/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Beatrix Schmid - Marktgemeinde Japons</cp:lastModifiedBy>
  <cp:revision>3</cp:revision>
  <dcterms:created xsi:type="dcterms:W3CDTF">2023-09-15T06:23:00Z</dcterms:created>
  <dcterms:modified xsi:type="dcterms:W3CDTF">2023-09-15T06:23:00Z</dcterms:modified>
</cp:coreProperties>
</file>